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DA" w:rsidRDefault="00316ADA" w:rsidP="005000C4">
      <w:pPr>
        <w:spacing w:after="192" w:line="360" w:lineRule="auto"/>
        <w:textAlignment w:val="baseline"/>
        <w:outlineLvl w:val="0"/>
        <w:rPr>
          <w:rFonts w:ascii="Arial" w:eastAsia="Times New Roman" w:hAnsi="Arial" w:cs="Arial"/>
          <w:b/>
          <w:bCs/>
          <w:color w:val="595959" w:themeColor="text1" w:themeTint="A6"/>
          <w:kern w:val="36"/>
          <w:sz w:val="36"/>
          <w:szCs w:val="36"/>
          <w:lang w:eastAsia="ru-RU"/>
        </w:rPr>
      </w:pPr>
      <w:r w:rsidRPr="005000C4">
        <w:rPr>
          <w:rFonts w:ascii="Arial" w:eastAsia="Times New Roman" w:hAnsi="Arial" w:cs="Arial"/>
          <w:b/>
          <w:bCs/>
          <w:color w:val="595959" w:themeColor="text1" w:themeTint="A6"/>
          <w:kern w:val="36"/>
          <w:sz w:val="36"/>
          <w:szCs w:val="36"/>
          <w:lang w:eastAsia="ru-RU"/>
        </w:rPr>
        <w:t>Материнский капитал</w:t>
      </w:r>
      <w:r w:rsidR="003E748E">
        <w:rPr>
          <w:rFonts w:ascii="Arial" w:eastAsia="Times New Roman" w:hAnsi="Arial" w:cs="Arial"/>
          <w:b/>
          <w:bCs/>
          <w:color w:val="595959" w:themeColor="text1" w:themeTint="A6"/>
          <w:kern w:val="36"/>
          <w:sz w:val="36"/>
          <w:szCs w:val="36"/>
          <w:lang w:eastAsia="ru-RU"/>
        </w:rPr>
        <w:t xml:space="preserve"> </w:t>
      </w:r>
      <w:r w:rsidRPr="005000C4">
        <w:rPr>
          <w:rFonts w:ascii="Arial" w:eastAsia="Times New Roman" w:hAnsi="Arial" w:cs="Arial"/>
          <w:b/>
          <w:bCs/>
          <w:color w:val="595959" w:themeColor="text1" w:themeTint="A6"/>
          <w:kern w:val="36"/>
          <w:sz w:val="36"/>
          <w:szCs w:val="36"/>
          <w:lang w:eastAsia="ru-RU"/>
        </w:rPr>
        <w:t>в 2018 году</w:t>
      </w:r>
    </w:p>
    <w:p w:rsidR="005000C4" w:rsidRPr="009550B0" w:rsidRDefault="005000C4" w:rsidP="005000C4">
      <w:pPr>
        <w:spacing w:after="0" w:line="300" w:lineRule="atLeast"/>
        <w:textAlignment w:val="baseline"/>
        <w:rPr>
          <w:rFonts w:ascii="Arial" w:eastAsia="Times New Roman" w:hAnsi="Arial" w:cs="Arial"/>
          <w:color w:val="595959" w:themeColor="text1" w:themeTint="A6"/>
          <w:sz w:val="28"/>
          <w:szCs w:val="28"/>
          <w:lang w:eastAsia="ru-RU"/>
        </w:rPr>
      </w:pPr>
      <w:r w:rsidRPr="009550B0">
        <w:rPr>
          <w:rFonts w:ascii="Arial" w:eastAsia="Times New Roman" w:hAnsi="Arial" w:cs="Arial"/>
          <w:b/>
          <w:bCs/>
          <w:color w:val="595959" w:themeColor="text1" w:themeTint="A6"/>
          <w:sz w:val="28"/>
          <w:szCs w:val="28"/>
          <w:bdr w:val="none" w:sz="0" w:space="0" w:color="auto" w:frame="1"/>
          <w:lang w:eastAsia="ru-RU"/>
        </w:rPr>
        <w:t>Пресс-релиз</w:t>
      </w:r>
    </w:p>
    <w:p w:rsidR="005000C4" w:rsidRPr="009550B0" w:rsidRDefault="00EC6275" w:rsidP="005000C4">
      <w:pPr>
        <w:spacing w:after="0" w:line="300" w:lineRule="atLeast"/>
        <w:textAlignment w:val="baseline"/>
        <w:rPr>
          <w:rFonts w:ascii="Arial" w:eastAsia="Times New Roman" w:hAnsi="Arial" w:cs="Arial"/>
          <w:color w:val="595959" w:themeColor="text1" w:themeTint="A6"/>
          <w:sz w:val="28"/>
          <w:szCs w:val="28"/>
          <w:lang w:eastAsia="ru-RU"/>
        </w:rPr>
      </w:pPr>
      <w:r>
        <w:rPr>
          <w:rFonts w:ascii="Arial" w:eastAsia="Times New Roman" w:hAnsi="Arial" w:cs="Arial"/>
          <w:b/>
          <w:bCs/>
          <w:color w:val="595959" w:themeColor="text1" w:themeTint="A6"/>
          <w:sz w:val="28"/>
          <w:szCs w:val="28"/>
          <w:bdr w:val="none" w:sz="0" w:space="0" w:color="auto" w:frame="1"/>
          <w:lang w:eastAsia="ru-RU"/>
        </w:rPr>
        <w:t>08</w:t>
      </w:r>
      <w:r w:rsidR="005000C4" w:rsidRPr="009550B0">
        <w:rPr>
          <w:rFonts w:ascii="Arial" w:eastAsia="Times New Roman" w:hAnsi="Arial" w:cs="Arial"/>
          <w:b/>
          <w:bCs/>
          <w:color w:val="595959" w:themeColor="text1" w:themeTint="A6"/>
          <w:sz w:val="28"/>
          <w:szCs w:val="28"/>
          <w:bdr w:val="none" w:sz="0" w:space="0" w:color="auto" w:frame="1"/>
          <w:lang w:eastAsia="ru-RU"/>
        </w:rPr>
        <w:t>.0</w:t>
      </w:r>
      <w:r>
        <w:rPr>
          <w:rFonts w:ascii="Arial" w:eastAsia="Times New Roman" w:hAnsi="Arial" w:cs="Arial"/>
          <w:b/>
          <w:bCs/>
          <w:color w:val="595959" w:themeColor="text1" w:themeTint="A6"/>
          <w:sz w:val="28"/>
          <w:szCs w:val="28"/>
          <w:bdr w:val="none" w:sz="0" w:space="0" w:color="auto" w:frame="1"/>
          <w:lang w:eastAsia="ru-RU"/>
        </w:rPr>
        <w:t>6</w:t>
      </w:r>
      <w:r w:rsidR="005000C4" w:rsidRPr="009550B0">
        <w:rPr>
          <w:rFonts w:ascii="Arial" w:eastAsia="Times New Roman" w:hAnsi="Arial" w:cs="Arial"/>
          <w:b/>
          <w:bCs/>
          <w:color w:val="595959" w:themeColor="text1" w:themeTint="A6"/>
          <w:sz w:val="28"/>
          <w:szCs w:val="28"/>
          <w:bdr w:val="none" w:sz="0" w:space="0" w:color="auto" w:frame="1"/>
          <w:lang w:eastAsia="ru-RU"/>
        </w:rPr>
        <w:t>.201</w:t>
      </w:r>
      <w:r w:rsidR="005000C4">
        <w:rPr>
          <w:rFonts w:ascii="Arial" w:eastAsia="Times New Roman" w:hAnsi="Arial" w:cs="Arial"/>
          <w:b/>
          <w:bCs/>
          <w:color w:val="595959" w:themeColor="text1" w:themeTint="A6"/>
          <w:sz w:val="28"/>
          <w:szCs w:val="28"/>
          <w:bdr w:val="none" w:sz="0" w:space="0" w:color="auto" w:frame="1"/>
          <w:lang w:eastAsia="ru-RU"/>
        </w:rPr>
        <w:t>8</w:t>
      </w:r>
      <w:r w:rsidR="005000C4" w:rsidRPr="009550B0">
        <w:rPr>
          <w:rFonts w:ascii="Arial" w:eastAsia="Times New Roman" w:hAnsi="Arial" w:cs="Arial"/>
          <w:b/>
          <w:bCs/>
          <w:color w:val="595959" w:themeColor="text1" w:themeTint="A6"/>
          <w:sz w:val="28"/>
          <w:szCs w:val="28"/>
          <w:bdr w:val="none" w:sz="0" w:space="0" w:color="auto" w:frame="1"/>
          <w:lang w:eastAsia="ru-RU"/>
        </w:rPr>
        <w:t xml:space="preserve"> г.</w:t>
      </w:r>
    </w:p>
    <w:p w:rsidR="005000C4" w:rsidRDefault="005000C4" w:rsidP="005000C4">
      <w:pPr>
        <w:spacing w:after="0" w:line="300" w:lineRule="atLeast"/>
        <w:textAlignment w:val="baseline"/>
        <w:rPr>
          <w:rFonts w:ascii="Arial" w:eastAsia="Times New Roman" w:hAnsi="Arial" w:cs="Arial"/>
          <w:b/>
          <w:bCs/>
          <w:color w:val="595959" w:themeColor="text1" w:themeTint="A6"/>
          <w:sz w:val="28"/>
          <w:szCs w:val="28"/>
          <w:bdr w:val="none" w:sz="0" w:space="0" w:color="auto" w:frame="1"/>
          <w:lang w:eastAsia="ru-RU"/>
        </w:rPr>
      </w:pPr>
      <w:r w:rsidRPr="009550B0">
        <w:rPr>
          <w:rFonts w:ascii="Arial" w:eastAsia="Times New Roman" w:hAnsi="Arial" w:cs="Arial"/>
          <w:b/>
          <w:bCs/>
          <w:color w:val="595959" w:themeColor="text1" w:themeTint="A6"/>
          <w:sz w:val="28"/>
          <w:szCs w:val="28"/>
          <w:bdr w:val="none" w:sz="0" w:space="0" w:color="auto" w:frame="1"/>
          <w:lang w:eastAsia="ru-RU"/>
        </w:rPr>
        <w:t>Нальчик. КБР.</w:t>
      </w:r>
      <w:bookmarkStart w:id="0" w:name="_GoBack"/>
      <w:bookmarkEnd w:id="0"/>
    </w:p>
    <w:p w:rsidR="005000C4" w:rsidRPr="009550B0" w:rsidRDefault="005000C4" w:rsidP="005000C4">
      <w:pPr>
        <w:spacing w:after="0" w:line="300" w:lineRule="atLeast"/>
        <w:textAlignment w:val="baseline"/>
        <w:rPr>
          <w:rFonts w:ascii="Arial" w:eastAsia="Times New Roman" w:hAnsi="Arial" w:cs="Arial"/>
          <w:color w:val="595959" w:themeColor="text1" w:themeTint="A6"/>
          <w:sz w:val="28"/>
          <w:szCs w:val="28"/>
          <w:lang w:eastAsia="ru-RU"/>
        </w:rPr>
      </w:pPr>
    </w:p>
    <w:p w:rsidR="00316ADA" w:rsidRPr="002E5524" w:rsidRDefault="00316ADA" w:rsidP="005000C4">
      <w:pPr>
        <w:pStyle w:val="a3"/>
        <w:spacing w:before="0" w:beforeAutospacing="0" w:after="240" w:afterAutospacing="0" w:line="360" w:lineRule="auto"/>
        <w:jc w:val="both"/>
        <w:textAlignment w:val="baseline"/>
        <w:rPr>
          <w:rFonts w:ascii="Arial" w:hAnsi="Arial" w:cs="Arial"/>
          <w:b/>
          <w:color w:val="595959" w:themeColor="text1" w:themeTint="A6"/>
        </w:rPr>
      </w:pPr>
      <w:r w:rsidRPr="002E5524">
        <w:rPr>
          <w:rFonts w:ascii="Arial" w:hAnsi="Arial" w:cs="Arial"/>
          <w:b/>
          <w:color w:val="595959" w:themeColor="text1" w:themeTint="A6"/>
        </w:rPr>
        <w:t>Пенсионный фонд напоминает,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Style w:val="a4"/>
          <w:rFonts w:ascii="Arial" w:hAnsi="Arial" w:cs="Arial"/>
          <w:color w:val="595959" w:themeColor="text1" w:themeTint="A6"/>
          <w:bdr w:val="none" w:sz="0" w:space="0" w:color="auto" w:frame="1"/>
        </w:rPr>
        <w:t>Ежемесячная выплата из материнского капитала</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Прежде </w:t>
      </w:r>
      <w:proofErr w:type="gramStart"/>
      <w:r w:rsidRPr="005000C4">
        <w:rPr>
          <w:rFonts w:ascii="Arial" w:hAnsi="Arial" w:cs="Arial"/>
          <w:color w:val="595959" w:themeColor="text1" w:themeTint="A6"/>
        </w:rPr>
        <w:t>всего</w:t>
      </w:r>
      <w:proofErr w:type="gramEnd"/>
      <w:r w:rsidRPr="005000C4">
        <w:rPr>
          <w:rFonts w:ascii="Arial" w:hAnsi="Arial" w:cs="Arial"/>
          <w:color w:val="595959" w:themeColor="text1" w:themeTint="A6"/>
        </w:rP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w:t>
      </w:r>
      <w:proofErr w:type="gramStart"/>
      <w:r w:rsidRPr="005000C4">
        <w:rPr>
          <w:rFonts w:ascii="Arial" w:hAnsi="Arial" w:cs="Arial"/>
          <w:color w:val="595959" w:themeColor="text1" w:themeTint="A6"/>
        </w:rPr>
        <w:t>прошествии</w:t>
      </w:r>
      <w:proofErr w:type="gramEnd"/>
      <w:r w:rsidRPr="005000C4">
        <w:rPr>
          <w:rFonts w:ascii="Arial" w:hAnsi="Arial" w:cs="Arial"/>
          <w:color w:val="595959" w:themeColor="text1" w:themeTint="A6"/>
        </w:rPr>
        <w:t xml:space="preserve">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Style w:val="a4"/>
          <w:rFonts w:ascii="Arial" w:hAnsi="Arial" w:cs="Arial"/>
          <w:color w:val="595959" w:themeColor="text1" w:themeTint="A6"/>
          <w:bdr w:val="none" w:sz="0" w:space="0" w:color="auto" w:frame="1"/>
        </w:rPr>
        <w:t>Дошкольное образование, присмотр и уход за ребенком</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proofErr w:type="gramStart"/>
      <w:r w:rsidRPr="005000C4">
        <w:rPr>
          <w:rFonts w:ascii="Arial" w:hAnsi="Arial" w:cs="Arial"/>
          <w:color w:val="595959" w:themeColor="text1" w:themeTint="A6"/>
        </w:rPr>
        <w:t>Начиная с 2018 года семьи получают финансовую поддержку</w:t>
      </w:r>
      <w:proofErr w:type="gramEnd"/>
      <w:r w:rsidRPr="005000C4">
        <w:rPr>
          <w:rFonts w:ascii="Arial" w:hAnsi="Arial" w:cs="Arial"/>
          <w:color w:val="595959" w:themeColor="text1" w:themeTint="A6"/>
        </w:rPr>
        <w:t xml:space="preserve">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w:t>
      </w:r>
      <w:r w:rsidRPr="005000C4">
        <w:rPr>
          <w:rFonts w:ascii="Arial" w:hAnsi="Arial" w:cs="Arial"/>
          <w:color w:val="595959" w:themeColor="text1" w:themeTint="A6"/>
        </w:rPr>
        <w:lastRenderedPageBreak/>
        <w:t>также на 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Style w:val="a4"/>
          <w:rFonts w:ascii="Arial" w:hAnsi="Arial" w:cs="Arial"/>
          <w:color w:val="595959" w:themeColor="text1" w:themeTint="A6"/>
          <w:bdr w:val="none" w:sz="0" w:space="0" w:color="auto" w:frame="1"/>
        </w:rPr>
        <w:t>Льготная ипотека семьям с двумя и тремя детьми</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Российские семьи, в которых в 2018-2022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rsidRPr="005000C4">
        <w:rPr>
          <w:rFonts w:ascii="Arial" w:hAnsi="Arial" w:cs="Arial"/>
          <w:color w:val="595959" w:themeColor="text1" w:themeTint="A6"/>
        </w:rPr>
        <w:t>годовых</w:t>
      </w:r>
      <w:proofErr w:type="gramEnd"/>
      <w:r w:rsidRPr="005000C4">
        <w:rPr>
          <w:rFonts w:ascii="Arial" w:hAnsi="Arial" w:cs="Arial"/>
          <w:color w:val="595959" w:themeColor="text1" w:themeTint="A6"/>
        </w:rPr>
        <w:t>.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5000C4">
        <w:rPr>
          <w:rFonts w:ascii="Arial" w:hAnsi="Arial" w:cs="Arial"/>
          <w:color w:val="595959" w:themeColor="text1" w:themeTint="A6"/>
        </w:rPr>
        <w:t>ограничены</w:t>
      </w:r>
      <w:proofErr w:type="gramEnd"/>
      <w:r w:rsidRPr="005000C4">
        <w:rPr>
          <w:rFonts w:ascii="Arial" w:hAnsi="Arial" w:cs="Arial"/>
          <w:color w:val="595959" w:themeColor="text1" w:themeTint="A6"/>
        </w:rPr>
        <w:t>.</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Размер материнского капитала в 2018 году составляет 453 тыс. рублей.</w:t>
      </w:r>
    </w:p>
    <w:p w:rsidR="00924688" w:rsidRDefault="00924688" w:rsidP="005000C4">
      <w:pPr>
        <w:spacing w:line="360" w:lineRule="auto"/>
        <w:rPr>
          <w:rFonts w:ascii="Arial" w:hAnsi="Arial" w:cs="Arial"/>
          <w:color w:val="595959" w:themeColor="text1" w:themeTint="A6"/>
          <w:sz w:val="24"/>
          <w:szCs w:val="24"/>
        </w:rPr>
      </w:pPr>
    </w:p>
    <w:p w:rsidR="005000C4" w:rsidRDefault="005000C4" w:rsidP="005000C4">
      <w:pPr>
        <w:spacing w:line="360" w:lineRule="auto"/>
        <w:rPr>
          <w:rFonts w:ascii="Arial" w:hAnsi="Arial" w:cs="Arial"/>
          <w:color w:val="595959" w:themeColor="text1" w:themeTint="A6"/>
          <w:sz w:val="24"/>
          <w:szCs w:val="24"/>
        </w:rPr>
      </w:pP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Пресс-служба</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Отделения Пенсионного фонда РФ</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по Кабардино-Балкарской республике</w:t>
      </w:r>
    </w:p>
    <w:p w:rsidR="005000C4"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г. Нальчик, ул. </w:t>
      </w:r>
      <w:proofErr w:type="spellStart"/>
      <w:r w:rsidR="00E61841">
        <w:rPr>
          <w:rFonts w:ascii="Arial" w:eastAsia="Times New Roman" w:hAnsi="Arial" w:cs="Arial"/>
          <w:b/>
          <w:color w:val="595959" w:themeColor="text1" w:themeTint="A6"/>
          <w:sz w:val="24"/>
          <w:szCs w:val="24"/>
          <w:lang w:eastAsia="ru-RU"/>
        </w:rPr>
        <w:t>Пачева</w:t>
      </w:r>
      <w:proofErr w:type="spellEnd"/>
      <w:r w:rsidR="00E61841">
        <w:rPr>
          <w:rFonts w:ascii="Arial" w:eastAsia="Times New Roman" w:hAnsi="Arial" w:cs="Arial"/>
          <w:b/>
          <w:color w:val="595959" w:themeColor="text1" w:themeTint="A6"/>
          <w:sz w:val="24"/>
          <w:szCs w:val="24"/>
          <w:lang w:eastAsia="ru-RU"/>
        </w:rPr>
        <w:t xml:space="preserve"> 19</w:t>
      </w:r>
      <w:r w:rsidRPr="00A30B95">
        <w:rPr>
          <w:rFonts w:ascii="Arial" w:eastAsia="Times New Roman" w:hAnsi="Arial" w:cs="Arial"/>
          <w:b/>
          <w:color w:val="595959" w:themeColor="text1" w:themeTint="A6"/>
          <w:sz w:val="24"/>
          <w:szCs w:val="24"/>
          <w:lang w:eastAsia="ru-RU"/>
        </w:rPr>
        <w:t xml:space="preserve"> «а»,</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Вебсайт: </w:t>
      </w:r>
      <w:hyperlink r:id="rId5" w:history="1">
        <w:r w:rsidRPr="00A30B95">
          <w:rPr>
            <w:rStyle w:val="a5"/>
            <w:rFonts w:ascii="Arial" w:eastAsia="Times New Roman" w:hAnsi="Arial" w:cs="Arial"/>
            <w:b/>
            <w:color w:val="595959" w:themeColor="text1" w:themeTint="A6"/>
            <w:sz w:val="24"/>
            <w:szCs w:val="24"/>
            <w:lang w:eastAsia="ru-RU"/>
          </w:rPr>
          <w:t>http://www.pfrf.ru/branches/kbr/news/</w:t>
        </w:r>
      </w:hyperlink>
    </w:p>
    <w:p w:rsidR="005000C4" w:rsidRPr="00A30B95" w:rsidRDefault="005000C4" w:rsidP="005000C4">
      <w:pPr>
        <w:spacing w:after="0"/>
        <w:ind w:firstLine="4253"/>
        <w:rPr>
          <w:rFonts w:ascii="Arial" w:eastAsia="Times New Roman" w:hAnsi="Arial" w:cs="Arial"/>
          <w:b/>
          <w:color w:val="595959" w:themeColor="text1" w:themeTint="A6"/>
          <w:sz w:val="24"/>
          <w:szCs w:val="24"/>
          <w:lang w:val="en-US" w:eastAsia="ru-RU"/>
        </w:rPr>
      </w:pPr>
      <w:r w:rsidRPr="00A30B95">
        <w:rPr>
          <w:rFonts w:ascii="Arial" w:eastAsia="Times New Roman" w:hAnsi="Arial" w:cs="Arial"/>
          <w:b/>
          <w:color w:val="595959" w:themeColor="text1" w:themeTint="A6"/>
          <w:sz w:val="24"/>
          <w:szCs w:val="24"/>
          <w:lang w:val="en-US" w:eastAsia="ru-RU"/>
        </w:rPr>
        <w:t xml:space="preserve">E-mail: </w:t>
      </w:r>
      <w:r w:rsidRPr="00A30B95">
        <w:rPr>
          <w:rFonts w:ascii="Arial" w:eastAsia="Times New Roman" w:hAnsi="Arial" w:cs="Arial"/>
          <w:b/>
          <w:color w:val="595959" w:themeColor="text1" w:themeTint="A6"/>
          <w:sz w:val="24"/>
          <w:szCs w:val="24"/>
          <w:u w:val="single"/>
          <w:lang w:val="en-US" w:eastAsia="ru-RU"/>
        </w:rPr>
        <w:t>opfr_po_kbr@mail.ru</w:t>
      </w:r>
    </w:p>
    <w:p w:rsidR="005000C4" w:rsidRPr="005000C4" w:rsidRDefault="005000C4" w:rsidP="005000C4">
      <w:pPr>
        <w:spacing w:line="360" w:lineRule="auto"/>
        <w:rPr>
          <w:rFonts w:ascii="Arial" w:hAnsi="Arial" w:cs="Arial"/>
          <w:color w:val="595959" w:themeColor="text1" w:themeTint="A6"/>
          <w:sz w:val="24"/>
          <w:szCs w:val="24"/>
          <w:lang w:val="en-US"/>
        </w:rPr>
      </w:pPr>
    </w:p>
    <w:sectPr w:rsidR="005000C4" w:rsidRPr="005000C4" w:rsidSect="005000C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DA"/>
    <w:rsid w:val="002E5524"/>
    <w:rsid w:val="00316ADA"/>
    <w:rsid w:val="003E748E"/>
    <w:rsid w:val="005000C4"/>
    <w:rsid w:val="00924688"/>
    <w:rsid w:val="00BA67DE"/>
    <w:rsid w:val="00BE38EE"/>
    <w:rsid w:val="00E61841"/>
    <w:rsid w:val="00EC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ADA"/>
    <w:rPr>
      <w:b/>
      <w:bCs/>
    </w:rPr>
  </w:style>
  <w:style w:type="character" w:styleId="a5">
    <w:name w:val="Hyperlink"/>
    <w:basedOn w:val="a0"/>
    <w:uiPriority w:val="99"/>
    <w:semiHidden/>
    <w:unhideWhenUsed/>
    <w:rsid w:val="00500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ADA"/>
    <w:rPr>
      <w:b/>
      <w:bCs/>
    </w:rPr>
  </w:style>
  <w:style w:type="character" w:styleId="a5">
    <w:name w:val="Hyperlink"/>
    <w:basedOn w:val="a0"/>
    <w:uiPriority w:val="99"/>
    <w:semiHidden/>
    <w:unhideWhenUsed/>
    <w:rsid w:val="00500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8618">
      <w:bodyDiv w:val="1"/>
      <w:marLeft w:val="0"/>
      <w:marRight w:val="0"/>
      <w:marTop w:val="0"/>
      <w:marBottom w:val="0"/>
      <w:divBdr>
        <w:top w:val="none" w:sz="0" w:space="0" w:color="auto"/>
        <w:left w:val="none" w:sz="0" w:space="0" w:color="auto"/>
        <w:bottom w:val="none" w:sz="0" w:space="0" w:color="auto"/>
        <w:right w:val="none" w:sz="0" w:space="0" w:color="auto"/>
      </w:divBdr>
    </w:div>
    <w:div w:id="18400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603</Words>
  <Characters>3438</Characters>
  <Application>Microsoft Office Word</Application>
  <DocSecurity>0</DocSecurity>
  <Lines>28</Lines>
  <Paragraphs>8</Paragraphs>
  <ScaleCrop>false</ScaleCrop>
  <Company>Kraftway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7</cp:revision>
  <dcterms:created xsi:type="dcterms:W3CDTF">2018-02-07T12:15:00Z</dcterms:created>
  <dcterms:modified xsi:type="dcterms:W3CDTF">2018-06-08T07:19:00Z</dcterms:modified>
</cp:coreProperties>
</file>